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625F80C6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729CBE1A" w14:textId="6622F924" w:rsidR="00FF20B2" w:rsidRPr="00FF20B2" w:rsidRDefault="00FF20B2" w:rsidP="00FF20B2">
      <w:pPr>
        <w:rPr>
          <w:bCs/>
        </w:rPr>
      </w:pPr>
      <w:r w:rsidRPr="00FF20B2">
        <w:rPr>
          <w:bCs/>
        </w:rPr>
        <w:t xml:space="preserve">A TWF 821 Oszlopventilátor kis helyigényének és magas kivitelének köszönhetően a legkisebb helységekben is elfér. Az oszlopventilátor 40 W teljesítményű, valamint 85° oszcillálás kapcsolható rajta. A ventilátor teljesítmény 3 fokozatban szabályozható a forgatógomb segítségével. </w:t>
      </w:r>
    </w:p>
    <w:p w14:paraId="04DC0CD1" w14:textId="0235D46D" w:rsidR="00707FED" w:rsidRPr="00FF20B2" w:rsidRDefault="00FF20B2" w:rsidP="00FF20B2">
      <w:pPr>
        <w:rPr>
          <w:bCs/>
        </w:rPr>
      </w:pPr>
      <w:r w:rsidRPr="00FF20B2">
        <w:rPr>
          <w:bCs/>
        </w:rPr>
        <w:t>Hűtse le a meleg napokat a TWF 821 Oszlopventilátorunkkal!</w:t>
      </w:r>
    </w:p>
    <w:p w14:paraId="7979F355" w14:textId="16B63C22" w:rsidR="00481B83" w:rsidRDefault="00481B83" w:rsidP="007C088C">
      <w:pPr>
        <w:rPr>
          <w:b/>
        </w:rPr>
      </w:pPr>
      <w:r>
        <w:rPr>
          <w:b/>
        </w:rPr>
        <w:t>Termékleírás</w:t>
      </w:r>
    </w:p>
    <w:p w14:paraId="02E8CA93" w14:textId="77777777" w:rsidR="00B22E69" w:rsidRDefault="00B22E69" w:rsidP="00B22E69">
      <w:r>
        <w:t>kis helyigényű oszlopventilátor</w:t>
      </w:r>
    </w:p>
    <w:p w14:paraId="37B018C2" w14:textId="77777777" w:rsidR="00B22E69" w:rsidRDefault="00B22E69" w:rsidP="00B22E69">
      <w:r>
        <w:t>egyszerűen, szerszám nélkül összeszerelhető</w:t>
      </w:r>
    </w:p>
    <w:p w14:paraId="79B29C86" w14:textId="77777777" w:rsidR="00B22E69" w:rsidRDefault="00B22E69" w:rsidP="00B22E69">
      <w:r>
        <w:t>forgatógombbal kiválasztható fokozatok és oszcillálás</w:t>
      </w:r>
    </w:p>
    <w:p w14:paraId="542BAD8D" w14:textId="77777777" w:rsidR="00B22E69" w:rsidRDefault="00B22E69" w:rsidP="00B22E69">
      <w:r>
        <w:t>3 sebességfokozat</w:t>
      </w:r>
    </w:p>
    <w:p w14:paraId="2AADD137" w14:textId="77777777" w:rsidR="00B22E69" w:rsidRDefault="00B22E69" w:rsidP="00B22E69">
      <w:r>
        <w:t>oszcillálás 85°</w:t>
      </w:r>
    </w:p>
    <w:p w14:paraId="69400066" w14:textId="77777777" w:rsidR="00B22E69" w:rsidRDefault="00B22E69" w:rsidP="00B22E69">
      <w:r>
        <w:t>süllyesztett hordfül</w:t>
      </w:r>
    </w:p>
    <w:p w14:paraId="575C2597" w14:textId="77777777" w:rsidR="00B22E69" w:rsidRDefault="00B22E69" w:rsidP="00B22E69">
      <w:r>
        <w:t>zajszint LWA = 53,2 dB(A)</w:t>
      </w:r>
    </w:p>
    <w:p w14:paraId="051AF836" w14:textId="77777777" w:rsidR="00B22E69" w:rsidRDefault="00B22E69" w:rsidP="00B22E69">
      <w:r>
        <w:t>tápellátás: 230 V~ / 50 Hz / 40 W</w:t>
      </w:r>
    </w:p>
    <w:p w14:paraId="37634C3E" w14:textId="76B0E7BC" w:rsidR="00481B83" w:rsidRPr="00481B83" w:rsidRDefault="00B22E69" w:rsidP="00B22E69">
      <w:r>
        <w:t>ventilátor tömege: 2 kg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418D7"/>
    <w:rsid w:val="001C50C0"/>
    <w:rsid w:val="00471254"/>
    <w:rsid w:val="00481B83"/>
    <w:rsid w:val="00520FED"/>
    <w:rsid w:val="006152D4"/>
    <w:rsid w:val="00707FED"/>
    <w:rsid w:val="007C088C"/>
    <w:rsid w:val="00816554"/>
    <w:rsid w:val="008A1A36"/>
    <w:rsid w:val="00B22E69"/>
    <w:rsid w:val="00B24935"/>
    <w:rsid w:val="00F00E80"/>
    <w:rsid w:val="00FF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2022-06-16T11:02:00Z</dcterms:created>
  <dcterms:modified xsi:type="dcterms:W3CDTF">2023-03-01T09:36:00Z</dcterms:modified>
</cp:coreProperties>
</file>